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6B8C" w14:textId="2D257B61" w:rsidR="00A63362" w:rsidRP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hr-HR"/>
        </w:rPr>
      </w:pPr>
      <w:r w:rsidRPr="00A63362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hr-HR"/>
        </w:rPr>
        <w:t>MEĐUNARODNO NATJECANJE U ABACUSU</w:t>
      </w:r>
    </w:p>
    <w:p w14:paraId="78FC4C58" w14:textId="77777777" w:rsid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</w:p>
    <w:p w14:paraId="4A32E507" w14:textId="77777777" w:rsid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</w:p>
    <w:p w14:paraId="7D137F12" w14:textId="60BCB780" w:rsidR="00A63362" w:rsidRP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  <w:r w:rsidRPr="00A63362"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 xml:space="preserve">1.5.2023. održala se u Zagrebu druga Soroban akademija,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>M</w:t>
      </w:r>
      <w:r w:rsidRPr="00A63362"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>eđunarodno natjecanje u abacusu sorobanu.</w:t>
      </w:r>
    </w:p>
    <w:p w14:paraId="6FFED0CB" w14:textId="77777777" w:rsidR="00A63362" w:rsidRP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  <w:r w:rsidRPr="00A63362"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>Natjecanje se održavalo u OŠ Marina Držića, a u organizaciji Soroban akademije, Udruge Soroban Hrvatska te JISA-Japanske međunarodne soroban organizacije.</w:t>
      </w:r>
    </w:p>
    <w:p w14:paraId="1D9CF44F" w14:textId="77777777" w:rsidR="00A63362" w:rsidRP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  <w:r w:rsidRPr="00A63362"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 xml:space="preserve">Učenici naše škole </w:t>
      </w:r>
      <w:r w:rsidRPr="00A63362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hr-HR"/>
        </w:rPr>
        <w:t>Korina i Dominik Jurić, Ana Bekavac i Franka Glavinić</w:t>
      </w:r>
      <w:r w:rsidRPr="00A63362"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 xml:space="preserve"> sudjelovali su na natjecanju osvojivši priznanja i medalje. </w:t>
      </w:r>
    </w:p>
    <w:p w14:paraId="29553838" w14:textId="15225854" w:rsid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  <w:r w:rsidRPr="00A63362"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>Osim toga, bogatiji su za novo iskustvo i poticaj da još marljivije vježbaju.</w:t>
      </w:r>
    </w:p>
    <w:p w14:paraId="61A3468F" w14:textId="4FD6D70E" w:rsid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</w:p>
    <w:p w14:paraId="00051EA3" w14:textId="5AD4779F" w:rsidR="00A63362" w:rsidRP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hr-HR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  <w:t xml:space="preserve">Voditeljica naših učenika: </w:t>
      </w:r>
      <w:r w:rsidRPr="00A63362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hr-HR"/>
        </w:rPr>
        <w:t>Marija Ujević, učiteljica mentorica</w:t>
      </w:r>
    </w:p>
    <w:p w14:paraId="293DB294" w14:textId="77777777" w:rsidR="00A63362" w:rsidRPr="00A63362" w:rsidRDefault="00A63362" w:rsidP="00A633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hr-HR"/>
        </w:rPr>
      </w:pPr>
    </w:p>
    <w:p w14:paraId="53691B57" w14:textId="1D99175F" w:rsidR="00B8438C" w:rsidRDefault="00A63362">
      <w:r>
        <w:rPr>
          <w:noProof/>
        </w:rPr>
        <w:drawing>
          <wp:inline distT="0" distB="0" distL="0" distR="0" wp14:anchorId="30C3D7E2" wp14:editId="4600891E">
            <wp:extent cx="5753100" cy="431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62"/>
    <w:rsid w:val="00A63362"/>
    <w:rsid w:val="00B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9EC8"/>
  <w15:chartTrackingRefBased/>
  <w15:docId w15:val="{492496F0-C74E-4107-BFDD-DF18E83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2023-05-11T07:35:00Z</dcterms:created>
  <dcterms:modified xsi:type="dcterms:W3CDTF">2023-05-11T07:38:00Z</dcterms:modified>
</cp:coreProperties>
</file>