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C9" w:rsidRDefault="00C001C9" w:rsidP="00C001C9"/>
    <w:p w:rsidR="00C001C9" w:rsidRPr="00196EF8" w:rsidRDefault="00C001C9" w:rsidP="00C001C9">
      <w:pPr>
        <w:rPr>
          <w:rFonts w:ascii="Arial Narrow" w:hAnsi="Arial Narrow"/>
          <w:b/>
          <w:color w:val="626262"/>
          <w:shd w:val="clear" w:color="auto" w:fill="FFFFFF"/>
        </w:rPr>
      </w:pPr>
      <w:r w:rsidRPr="00196EF8">
        <w:rPr>
          <w:rFonts w:ascii="Arial Narrow" w:hAnsi="Arial Narrow"/>
          <w:b/>
          <w:color w:val="626262"/>
          <w:shd w:val="clear" w:color="auto" w:fill="FFFFFF"/>
        </w:rPr>
        <w:t>Prošle</w:t>
      </w:r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školske godine</w:t>
      </w:r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učenici tadašnjeg 4.a, danas učenici 5.a uključili su se sa svojom učiteljicom Marijom Ujević </w:t>
      </w:r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u projekte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eTwinninga</w:t>
      </w:r>
      <w:proofErr w:type="spellEnd"/>
      <w:r w:rsidRPr="00196EF8">
        <w:rPr>
          <w:rFonts w:ascii="Arial Narrow" w:hAnsi="Arial Narrow"/>
          <w:b/>
          <w:color w:val="626262"/>
          <w:shd w:val="clear" w:color="auto" w:fill="FFFFFF"/>
        </w:rPr>
        <w:t>.</w:t>
      </w:r>
    </w:p>
    <w:p w:rsidR="00C001C9" w:rsidRPr="00196EF8" w:rsidRDefault="00C001C9" w:rsidP="00C001C9">
      <w:pPr>
        <w:rPr>
          <w:rFonts w:ascii="Arial Narrow" w:hAnsi="Arial Narrow"/>
          <w:b/>
          <w:color w:val="626262"/>
          <w:shd w:val="clear" w:color="auto" w:fill="FFFFFF"/>
        </w:rPr>
      </w:pPr>
      <w:r w:rsidRPr="00196EF8">
        <w:rPr>
          <w:rFonts w:ascii="Arial Narrow" w:hAnsi="Arial Narrow"/>
          <w:b/>
          <w:color w:val="626262"/>
          <w:shd w:val="clear" w:color="auto" w:fill="FFFFFF"/>
        </w:rPr>
        <w:t>Ovih dana je stigla nacionalna oznaka za kvalitetu</w:t>
      </w:r>
      <w:r w:rsidR="00651AA7" w:rsidRPr="00196EF8">
        <w:rPr>
          <w:rFonts w:ascii="Arial Narrow" w:hAnsi="Arial Narrow"/>
          <w:b/>
          <w:color w:val="626262"/>
          <w:shd w:val="clear" w:color="auto" w:fill="FFFFFF"/>
        </w:rPr>
        <w:t xml:space="preserve"> projekata:</w:t>
      </w:r>
    </w:p>
    <w:p w:rsidR="00651AA7" w:rsidRPr="00196EF8" w:rsidRDefault="00651AA7" w:rsidP="00C001C9">
      <w:pPr>
        <w:rPr>
          <w:rFonts w:ascii="Arial Narrow" w:hAnsi="Arial Narrow"/>
          <w:b/>
          <w:color w:val="626262"/>
          <w:shd w:val="clear" w:color="auto" w:fill="FFFFFF"/>
        </w:rPr>
      </w:pPr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PROJEKT U svijetu likovnih umjetnika3/Art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in</w:t>
      </w:r>
      <w:proofErr w:type="spellEnd"/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my</w:t>
      </w:r>
      <w:proofErr w:type="spellEnd"/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heart</w:t>
      </w:r>
      <w:proofErr w:type="spellEnd"/>
    </w:p>
    <w:p w:rsidR="00651AA7" w:rsidRPr="00196EF8" w:rsidRDefault="00651AA7" w:rsidP="00C001C9">
      <w:pPr>
        <w:rPr>
          <w:rFonts w:ascii="Arial Narrow" w:hAnsi="Arial Narrow"/>
          <w:b/>
          <w:color w:val="626262"/>
          <w:shd w:val="clear" w:color="auto" w:fill="FFFFFF"/>
        </w:rPr>
      </w:pPr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PROJEKT Igrom do znanja i zabave/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Play</w:t>
      </w:r>
      <w:proofErr w:type="spellEnd"/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for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learning</w:t>
      </w:r>
      <w:proofErr w:type="spellEnd"/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and</w:t>
      </w:r>
      <w:proofErr w:type="spellEnd"/>
      <w:r w:rsidRPr="00196EF8">
        <w:rPr>
          <w:rFonts w:ascii="Arial Narrow" w:hAnsi="Arial Narrow"/>
          <w:b/>
          <w:color w:val="626262"/>
          <w:shd w:val="clear" w:color="auto" w:fill="FFFFFF"/>
        </w:rPr>
        <w:t xml:space="preserve"> </w:t>
      </w:r>
      <w:proofErr w:type="spellStart"/>
      <w:r w:rsidRPr="00196EF8">
        <w:rPr>
          <w:rFonts w:ascii="Arial Narrow" w:hAnsi="Arial Narrow"/>
          <w:b/>
          <w:color w:val="626262"/>
          <w:shd w:val="clear" w:color="auto" w:fill="FFFFFF"/>
        </w:rPr>
        <w:t>fun</w:t>
      </w:r>
      <w:proofErr w:type="spellEnd"/>
    </w:p>
    <w:p w:rsidR="00C001C9" w:rsidRPr="00196EF8" w:rsidRDefault="00C001C9" w:rsidP="00C001C9">
      <w:pPr>
        <w:rPr>
          <w:rFonts w:ascii="Arial Narrow" w:hAnsi="Arial Narrow"/>
          <w:b/>
          <w:color w:val="626262"/>
          <w:shd w:val="clear" w:color="auto" w:fill="FFFFFF"/>
        </w:rPr>
      </w:pPr>
    </w:p>
    <w:p w:rsidR="00196EF8" w:rsidRDefault="00651AA7" w:rsidP="00651AA7">
      <w:pPr>
        <w:rPr>
          <w:rFonts w:ascii="Arial Narrow" w:hAnsi="Arial Narrow"/>
          <w:color w:val="626262"/>
          <w:shd w:val="clear" w:color="auto" w:fill="FFFFFF"/>
        </w:rPr>
      </w:pPr>
      <w:r w:rsidRPr="00196EF8">
        <w:rPr>
          <w:rFonts w:ascii="Arial Narrow" w:hAnsi="Arial Narrow"/>
          <w:color w:val="626262"/>
          <w:shd w:val="clear" w:color="auto" w:fill="FFFFFF"/>
        </w:rPr>
        <w:t>SVE O PROJEKTIMA MOŽETE POGLEDATI PUTEM POVEZNICE</w:t>
      </w:r>
    </w:p>
    <w:p w:rsidR="00651AA7" w:rsidRPr="00196EF8" w:rsidRDefault="00651AA7" w:rsidP="00651AA7">
      <w:pPr>
        <w:rPr>
          <w:rFonts w:ascii="Arial Narrow" w:hAnsi="Arial Narrow"/>
        </w:rPr>
      </w:pPr>
      <w:r w:rsidRPr="00196EF8">
        <w:rPr>
          <w:rFonts w:ascii="Arial Narrow" w:hAnsi="Arial Narrow"/>
          <w:color w:val="626262"/>
          <w:shd w:val="clear" w:color="auto" w:fill="FFFFFF"/>
        </w:rPr>
        <w:t xml:space="preserve"> </w:t>
      </w:r>
      <w:hyperlink r:id="rId4" w:history="1">
        <w:r w:rsidRPr="00196EF8">
          <w:rPr>
            <w:rStyle w:val="Hiperveza"/>
            <w:rFonts w:ascii="Arial Narrow" w:hAnsi="Arial Narrow"/>
          </w:rPr>
          <w:t>https://www.ostitusabrezovackog.hr/4-a-nasa-stranica/</w:t>
        </w:r>
      </w:hyperlink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651AA7" w:rsidP="00C001C9">
      <w:pPr>
        <w:rPr>
          <w:rFonts w:ascii="Roboto" w:hAnsi="Roboto"/>
          <w:color w:val="626262"/>
          <w:shd w:val="clear" w:color="auto" w:fill="FFFFFF"/>
        </w:rPr>
      </w:pPr>
      <w:r w:rsidRPr="00C001C9">
        <w:rPr>
          <w:rFonts w:ascii="Roboto" w:hAnsi="Roboto"/>
          <w:color w:val="626262"/>
          <w:shd w:val="clear" w:color="auto" w:fill="FFFFFF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219.75pt" o:ole="">
            <v:imagedata r:id="rId5" o:title=""/>
          </v:shape>
          <o:OLEObject Type="Embed" ProgID="AcroExch.Document.DC" ShapeID="_x0000_i1025" DrawAspect="Content" ObjectID="_1695554626" r:id="rId6"/>
        </w:object>
      </w: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651AA7" w:rsidP="00C001C9">
      <w:pPr>
        <w:rPr>
          <w:rFonts w:ascii="Roboto" w:hAnsi="Roboto"/>
          <w:color w:val="626262"/>
          <w:shd w:val="clear" w:color="auto" w:fill="FFFFFF"/>
        </w:rPr>
      </w:pPr>
      <w:r w:rsidRPr="00C001C9">
        <w:rPr>
          <w:rFonts w:ascii="Roboto" w:hAnsi="Roboto"/>
          <w:color w:val="626262"/>
          <w:shd w:val="clear" w:color="auto" w:fill="FFFFFF"/>
        </w:rPr>
        <w:object w:dxaOrig="12630" w:dyaOrig="8925">
          <v:shape id="_x0000_i1045" type="#_x0000_t75" style="width:313.5pt;height:243.75pt" o:ole="">
            <v:imagedata r:id="rId7" o:title=""/>
          </v:shape>
          <o:OLEObject Type="Embed" ProgID="AcroExch.Document.DC" ShapeID="_x0000_i1045" DrawAspect="Content" ObjectID="_1695554627" r:id="rId8"/>
        </w:object>
      </w:r>
    </w:p>
    <w:p w:rsidR="00651AA7" w:rsidRDefault="00651AA7" w:rsidP="00C001C9">
      <w:pPr>
        <w:rPr>
          <w:rFonts w:ascii="Roboto" w:hAnsi="Roboto"/>
          <w:color w:val="626262"/>
          <w:shd w:val="clear" w:color="auto" w:fill="FFFFFF"/>
        </w:rPr>
      </w:pPr>
    </w:p>
    <w:p w:rsidR="00651AA7" w:rsidRDefault="00651AA7" w:rsidP="00C001C9">
      <w:pPr>
        <w:rPr>
          <w:rFonts w:ascii="Roboto" w:hAnsi="Roboto"/>
          <w:color w:val="626262"/>
          <w:shd w:val="clear" w:color="auto" w:fill="FFFFFF"/>
        </w:rPr>
      </w:pPr>
      <w:r>
        <w:rPr>
          <w:rFonts w:ascii="Roboto" w:hAnsi="Roboto"/>
          <w:color w:val="626262"/>
          <w:shd w:val="clear" w:color="auto" w:fill="FFFFFF"/>
        </w:rPr>
        <w:t>ČESTITAMO NA NAGRADAMA I VESELIMO SE VAŠIM SLJEDEĆIM E TWINNING PROJEKTIMA</w:t>
      </w:r>
      <w:r w:rsidR="00196EF8">
        <w:rPr>
          <w:rFonts w:ascii="Roboto" w:hAnsi="Roboto"/>
          <w:color w:val="626262"/>
          <w:shd w:val="clear" w:color="auto" w:fill="FFFFFF"/>
        </w:rPr>
        <w:t>.</w:t>
      </w:r>
      <w:bookmarkStart w:id="0" w:name="_GoBack"/>
      <w:bookmarkEnd w:id="0"/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p w:rsidR="00C001C9" w:rsidRDefault="00C001C9" w:rsidP="00C001C9">
      <w:pPr>
        <w:rPr>
          <w:rFonts w:ascii="Roboto" w:hAnsi="Roboto"/>
          <w:color w:val="626262"/>
          <w:shd w:val="clear" w:color="auto" w:fill="FFFFFF"/>
        </w:rPr>
      </w:pPr>
    </w:p>
    <w:sectPr w:rsidR="00C0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C9"/>
    <w:rsid w:val="00171E18"/>
    <w:rsid w:val="00196EF8"/>
    <w:rsid w:val="00651AA7"/>
    <w:rsid w:val="00B11C8C"/>
    <w:rsid w:val="00C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1FF7"/>
  <w15:chartTrackingRefBased/>
  <w15:docId w15:val="{FCA5C35F-E5FA-4DDE-8A8F-16F95505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C9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01C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0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www.ostitusabrezovackog.hr/4-a-nasa-stranic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2021-10-12T11:42:00Z</dcterms:created>
  <dcterms:modified xsi:type="dcterms:W3CDTF">2021-10-12T12:37:00Z</dcterms:modified>
</cp:coreProperties>
</file>