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D7" w:rsidRPr="005A388E" w:rsidRDefault="003E5ED7" w:rsidP="00263A7B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</w:rPr>
        <w:t>VRSTE PREDIKATA</w:t>
      </w:r>
    </w:p>
    <w:p w:rsidR="003E5ED7" w:rsidRDefault="003E5ED7" w:rsidP="003E5ED7">
      <w:pPr>
        <w:spacing w:line="360" w:lineRule="auto"/>
      </w:pPr>
    </w:p>
    <w:p w:rsidR="003E5ED7" w:rsidRPr="005A388E" w:rsidRDefault="003E5ED7" w:rsidP="003E5ED7">
      <w:pPr>
        <w:spacing w:line="360" w:lineRule="auto"/>
        <w:rPr>
          <w:b/>
        </w:rPr>
      </w:pPr>
      <w:r w:rsidRPr="00A6273B">
        <w:rPr>
          <w:b/>
        </w:rPr>
        <w:t xml:space="preserve">1. </w:t>
      </w:r>
      <w:r w:rsidR="004900FF" w:rsidRPr="004900FF">
        <w:rPr>
          <w:b/>
          <w:bCs/>
        </w:rPr>
        <w:t>Podcrtaj predikat u sljedećoj rečenici i odredi je li glagolski ili imenski.</w:t>
      </w:r>
    </w:p>
    <w:p w:rsidR="003E5ED7" w:rsidRDefault="004900FF" w:rsidP="003E5ED7">
      <w:pPr>
        <w:spacing w:line="360" w:lineRule="auto"/>
      </w:pPr>
      <w:r>
        <w:rPr>
          <w:bCs/>
          <w:i/>
          <w:iCs/>
        </w:rPr>
        <w:t xml:space="preserve">Mogao </w:t>
      </w:r>
      <w:r w:rsidR="003E5ED7" w:rsidRPr="004900FF">
        <w:rPr>
          <w:bCs/>
          <w:i/>
          <w:iCs/>
        </w:rPr>
        <w:t>sam t</w:t>
      </w:r>
      <w:r w:rsidR="003E5ED7" w:rsidRPr="004900FF">
        <w:rPr>
          <w:i/>
          <w:iCs/>
        </w:rPr>
        <w:t xml:space="preserve">ada </w:t>
      </w:r>
      <w:r w:rsidR="003E5ED7" w:rsidRPr="004900FF">
        <w:rPr>
          <w:bCs/>
          <w:i/>
          <w:iCs/>
        </w:rPr>
        <w:t>hitnuti</w:t>
      </w:r>
      <w:r w:rsidR="003E5ED7" w:rsidRPr="004900FF">
        <w:rPr>
          <w:i/>
          <w:iCs/>
        </w:rPr>
        <w:t xml:space="preserve"> iz</w:t>
      </w:r>
      <w:r w:rsidR="003E5ED7">
        <w:rPr>
          <w:i/>
          <w:iCs/>
        </w:rPr>
        <w:t xml:space="preserve"> praćke stotinjak i više metara daleko</w:t>
      </w:r>
      <w:r w:rsidR="003E5ED7">
        <w:t>.</w:t>
      </w:r>
      <w:r>
        <w:t xml:space="preserve"> </w:t>
      </w:r>
    </w:p>
    <w:p w:rsidR="003E5ED7" w:rsidRDefault="003E5ED7" w:rsidP="003E5ED7">
      <w:pPr>
        <w:spacing w:line="360" w:lineRule="auto"/>
      </w:pPr>
      <w:r w:rsidRPr="005631F4">
        <w:rPr>
          <w:b/>
        </w:rPr>
        <w:t>U predikatu iz prethodne rečenice nalazi se i jedan infinitiv.</w:t>
      </w:r>
      <w:r>
        <w:t xml:space="preserve"> </w:t>
      </w:r>
      <w:r w:rsidRPr="00A6273B">
        <w:rPr>
          <w:b/>
        </w:rPr>
        <w:t>Infinitiv</w:t>
      </w:r>
      <w:r w:rsidR="00D04171">
        <w:rPr>
          <w:b/>
        </w:rPr>
        <w:t xml:space="preserve"> je u tom </w:t>
      </w:r>
      <w:r w:rsidRPr="00A6273B">
        <w:rPr>
          <w:b/>
        </w:rPr>
        <w:t>primjeru:</w:t>
      </w:r>
      <w:r>
        <w:t xml:space="preserve"> </w:t>
      </w:r>
    </w:p>
    <w:p w:rsidR="003E5ED7" w:rsidRDefault="003E5ED7" w:rsidP="003E5ED7">
      <w:pPr>
        <w:spacing w:line="360" w:lineRule="auto"/>
      </w:pPr>
      <w:r>
        <w:t>a) dopuna drugom glagolu</w:t>
      </w:r>
    </w:p>
    <w:p w:rsidR="003E5ED7" w:rsidRDefault="003E5ED7" w:rsidP="003E5ED7">
      <w:pPr>
        <w:spacing w:line="360" w:lineRule="auto"/>
      </w:pPr>
      <w:r>
        <w:t xml:space="preserve">b) dio oblika kojim se izriče buduća radnja. </w:t>
      </w:r>
    </w:p>
    <w:p w:rsidR="003E5ED7" w:rsidRDefault="003E5ED7" w:rsidP="003E5ED7">
      <w:pPr>
        <w:spacing w:line="360" w:lineRule="auto"/>
        <w:rPr>
          <w:b/>
          <w:bCs/>
        </w:rPr>
      </w:pPr>
    </w:p>
    <w:p w:rsidR="003E5ED7" w:rsidRDefault="003E5ED7" w:rsidP="003E5ED7">
      <w:pPr>
        <w:numPr>
          <w:ilvl w:val="0"/>
          <w:numId w:val="1"/>
        </w:numPr>
        <w:spacing w:line="360" w:lineRule="auto"/>
      </w:pPr>
      <w:r>
        <w:rPr>
          <w:b/>
          <w:bCs/>
        </w:rPr>
        <w:t>2. Podcrtaj predikat u sljedećoj rečenici i odredi je li glagolski ili imenski.</w:t>
      </w:r>
    </w:p>
    <w:p w:rsidR="003E5ED7" w:rsidRDefault="003E5ED7" w:rsidP="003E5ED7">
      <w:pPr>
        <w:spacing w:line="360" w:lineRule="auto"/>
      </w:pPr>
      <w:r>
        <w:rPr>
          <w:i/>
          <w:iCs/>
        </w:rPr>
        <w:t>Oko glave kružio mu je oblačić dima iz orahove lule.</w:t>
      </w:r>
    </w:p>
    <w:p w:rsidR="003E5ED7" w:rsidRDefault="003E5ED7" w:rsidP="003E5ED7">
      <w:pPr>
        <w:spacing w:line="360" w:lineRule="auto"/>
      </w:pPr>
      <w:r>
        <w:t>______________________________</w:t>
      </w:r>
    </w:p>
    <w:p w:rsidR="003E5ED7" w:rsidRPr="005A388E" w:rsidRDefault="003E5ED7" w:rsidP="003E5ED7">
      <w:pPr>
        <w:spacing w:line="360" w:lineRule="auto"/>
        <w:rPr>
          <w:b/>
        </w:rPr>
      </w:pPr>
      <w:r w:rsidRPr="00A6273B">
        <w:rPr>
          <w:b/>
        </w:rPr>
        <w:t xml:space="preserve">Rečenicu iz 2. zadatka prepiši tako da subjekt napišeš u množini. </w:t>
      </w:r>
    </w:p>
    <w:p w:rsidR="003E5ED7" w:rsidRDefault="003E5ED7" w:rsidP="003E5ED7">
      <w:pPr>
        <w:spacing w:line="360" w:lineRule="auto"/>
      </w:pPr>
      <w:r>
        <w:t>___________________________________________________________________________</w:t>
      </w:r>
    </w:p>
    <w:p w:rsidR="003E5ED7" w:rsidRDefault="003E5ED7" w:rsidP="003E5ED7">
      <w:pPr>
        <w:spacing w:line="360" w:lineRule="auto"/>
        <w:rPr>
          <w:b/>
          <w:bCs/>
        </w:rPr>
      </w:pPr>
    </w:p>
    <w:p w:rsidR="003E5ED7" w:rsidRDefault="003E5ED7" w:rsidP="003E5ED7">
      <w:pPr>
        <w:spacing w:line="360" w:lineRule="auto"/>
      </w:pPr>
      <w:r>
        <w:rPr>
          <w:b/>
          <w:bCs/>
        </w:rPr>
        <w:t>3. U sljedećoj je rečenici podcrtan imenski predikat. Definiraj od čega se sastoji.</w:t>
      </w:r>
    </w:p>
    <w:p w:rsidR="003E5ED7" w:rsidRDefault="003E5ED7" w:rsidP="003E5ED7">
      <w:pPr>
        <w:spacing w:line="360" w:lineRule="auto"/>
      </w:pPr>
      <w:r>
        <w:t xml:space="preserve">Za dobru praćku </w:t>
      </w:r>
      <w:r>
        <w:rPr>
          <w:b/>
          <w:bCs/>
          <w:u w:val="single"/>
        </w:rPr>
        <w:t xml:space="preserve">najbolja je </w:t>
      </w:r>
      <w:r>
        <w:t>jedna vrsta automobilske gume.</w:t>
      </w:r>
    </w:p>
    <w:p w:rsidR="004900FF" w:rsidRPr="004900FF" w:rsidRDefault="003E5ED7" w:rsidP="003E5ED7">
      <w:pPr>
        <w:spacing w:line="360" w:lineRule="auto"/>
      </w:pPr>
      <w:r>
        <w:t xml:space="preserve">Imenski se predikat sastoji od _____________________ i ___________________. </w:t>
      </w:r>
    </w:p>
    <w:p w:rsidR="00D04171" w:rsidRDefault="00D04171" w:rsidP="003E5ED7">
      <w:pPr>
        <w:spacing w:line="360" w:lineRule="auto"/>
        <w:rPr>
          <w:b/>
          <w:bCs/>
        </w:rPr>
      </w:pPr>
    </w:p>
    <w:p w:rsidR="003E5ED7" w:rsidRDefault="004900FF" w:rsidP="003E5ED7">
      <w:pPr>
        <w:spacing w:line="360" w:lineRule="auto"/>
        <w:rPr>
          <w:b/>
          <w:bCs/>
        </w:rPr>
      </w:pPr>
      <w:r>
        <w:rPr>
          <w:b/>
        </w:rPr>
        <w:t>4</w:t>
      </w:r>
      <w:r w:rsidR="003E5ED7" w:rsidRPr="00A6273B">
        <w:rPr>
          <w:b/>
        </w:rPr>
        <w:t xml:space="preserve">. </w:t>
      </w:r>
      <w:r w:rsidR="003E5ED7">
        <w:rPr>
          <w:b/>
        </w:rPr>
        <w:t>Popuni tablice.</w:t>
      </w:r>
      <w:r w:rsidR="003E5ED7">
        <w:rPr>
          <w:b/>
          <w:bCs/>
        </w:rPr>
        <w:t xml:space="preserve"> </w:t>
      </w:r>
    </w:p>
    <w:p w:rsidR="003E5ED7" w:rsidRDefault="003E5ED7" w:rsidP="003E5ED7">
      <w:pPr>
        <w:spacing w:line="360" w:lineRule="auto"/>
      </w:pPr>
      <w:r>
        <w:rPr>
          <w:b/>
          <w:bCs/>
        </w:rPr>
        <w:t xml:space="preserve">U sljedećim rečenicama podcrtaj subjekt i predikat, a predikatu odredi vrijeme i osobu. </w:t>
      </w:r>
    </w:p>
    <w:p w:rsidR="003E5ED7" w:rsidRDefault="003E5ED7" w:rsidP="003E5ED7">
      <w:pPr>
        <w:spacing w:line="360" w:lineRule="auto"/>
      </w:pPr>
    </w:p>
    <w:p w:rsidR="003E5ED7" w:rsidRDefault="003E5ED7" w:rsidP="003E5ED7">
      <w:pPr>
        <w:spacing w:line="360" w:lineRule="auto"/>
        <w:rPr>
          <w:b/>
          <w:bCs/>
        </w:rPr>
      </w:pPr>
      <w:r>
        <w:rPr>
          <w:i/>
          <w:iCs/>
        </w:rPr>
        <w:t xml:space="preserve">Pivarci i Potočani pravili su praćke od crne i crvene </w:t>
      </w:r>
      <w:r>
        <w:rPr>
          <w:rFonts w:cs="Times New Roman"/>
          <w:i/>
          <w:iCs/>
        </w:rPr>
        <w:t>„</w:t>
      </w:r>
      <w:r>
        <w:rPr>
          <w:i/>
          <w:iCs/>
        </w:rPr>
        <w:t>obične</w:t>
      </w:r>
      <w:r>
        <w:rPr>
          <w:rFonts w:cs="Times New Roman"/>
          <w:i/>
          <w:iCs/>
        </w:rPr>
        <w:t>”</w:t>
      </w:r>
      <w:r>
        <w:rPr>
          <w:i/>
          <w:iCs/>
        </w:rPr>
        <w:t xml:space="preserve"> gume, a mi, Ciglarci, od </w:t>
      </w:r>
      <w:r>
        <w:rPr>
          <w:rFonts w:cs="Times New Roman"/>
          <w:i/>
          <w:iCs/>
        </w:rPr>
        <w:t>„</w:t>
      </w:r>
      <w:r>
        <w:rPr>
          <w:i/>
          <w:iCs/>
        </w:rPr>
        <w:t>sirove</w:t>
      </w:r>
      <w:r>
        <w:rPr>
          <w:rFonts w:cs="Times New Roman"/>
          <w:i/>
          <w:iCs/>
        </w:rPr>
        <w:t>”</w:t>
      </w:r>
      <w:r>
        <w:rPr>
          <w:i/>
          <w:iCs/>
        </w:rPr>
        <w:t>.</w:t>
      </w: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  <w:rPr>
          <w:i/>
          <w:iCs/>
        </w:rPr>
      </w:pPr>
    </w:p>
    <w:p w:rsidR="003E5ED7" w:rsidRDefault="003E5ED7" w:rsidP="003E5ED7">
      <w:pPr>
        <w:spacing w:line="360" w:lineRule="auto"/>
      </w:pPr>
      <w:r>
        <w:rPr>
          <w:i/>
          <w:iCs/>
        </w:rPr>
        <w:t xml:space="preserve"> Obična guma rasteže se samo do neke granice.</w:t>
      </w:r>
    </w:p>
    <w:p w:rsidR="003E5ED7" w:rsidRDefault="003E5ED7" w:rsidP="003E5ED7">
      <w:pPr>
        <w:spacing w:line="360" w:lineRule="auto"/>
      </w:pP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:rsidR="00263A7B" w:rsidRDefault="00263A7B" w:rsidP="003E5ED7">
      <w:pPr>
        <w:spacing w:line="360" w:lineRule="auto"/>
        <w:rPr>
          <w:i/>
          <w:iCs/>
        </w:rPr>
      </w:pPr>
    </w:p>
    <w:p w:rsidR="00263A7B" w:rsidRDefault="00263A7B" w:rsidP="003E5ED7">
      <w:pPr>
        <w:spacing w:line="360" w:lineRule="auto"/>
        <w:rPr>
          <w:i/>
          <w:iCs/>
        </w:rPr>
      </w:pPr>
      <w:bookmarkStart w:id="0" w:name="_GoBack"/>
      <w:bookmarkEnd w:id="0"/>
    </w:p>
    <w:p w:rsidR="003E5ED7" w:rsidRDefault="003E5ED7" w:rsidP="003E5ED7">
      <w:pPr>
        <w:spacing w:line="360" w:lineRule="auto"/>
      </w:pPr>
      <w:r>
        <w:rPr>
          <w:i/>
          <w:iCs/>
        </w:rPr>
        <w:lastRenderedPageBreak/>
        <w:t xml:space="preserve">Tu mišići ne pomažu. </w:t>
      </w:r>
    </w:p>
    <w:p w:rsidR="003E5ED7" w:rsidRDefault="003E5ED7" w:rsidP="003E5ED7">
      <w:pPr>
        <w:spacing w:line="360" w:lineRule="auto"/>
      </w:pP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  <w:rPr>
          <w:i/>
          <w:iCs/>
        </w:rPr>
      </w:pPr>
    </w:p>
    <w:p w:rsidR="003E5ED7" w:rsidRDefault="003E5ED7" w:rsidP="003E5ED7">
      <w:pPr>
        <w:spacing w:line="360" w:lineRule="auto"/>
      </w:pPr>
      <w:r>
        <w:rPr>
          <w:i/>
          <w:iCs/>
        </w:rPr>
        <w:t>To nije sve. Rašlje su najbolje od ljeskovine.</w:t>
      </w:r>
    </w:p>
    <w:p w:rsidR="003E5ED7" w:rsidRDefault="003E5ED7" w:rsidP="003E5ED7">
      <w:pPr>
        <w:spacing w:line="360" w:lineRule="auto"/>
      </w:pP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:rsidR="003E5ED7" w:rsidRDefault="003E5ED7" w:rsidP="003E5ED7">
      <w:pPr>
        <w:spacing w:line="360" w:lineRule="auto"/>
      </w:pPr>
      <w:r>
        <w:rPr>
          <w:i/>
          <w:iCs/>
        </w:rPr>
        <w:t xml:space="preserve">Guma se na rašlje ne pričvršćuje užetom već tankom gumicom za kalemljenje. </w:t>
      </w:r>
    </w:p>
    <w:p w:rsidR="003E5ED7" w:rsidRDefault="003E5ED7" w:rsidP="003E5ED7">
      <w:pPr>
        <w:spacing w:line="360" w:lineRule="auto"/>
      </w:pPr>
    </w:p>
    <w:tbl>
      <w:tblPr>
        <w:tblW w:w="95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</w:pPr>
    </w:p>
    <w:p w:rsidR="003E5ED7" w:rsidRDefault="003E5ED7" w:rsidP="003E5ED7">
      <w:pPr>
        <w:spacing w:line="360" w:lineRule="auto"/>
      </w:pPr>
      <w:r>
        <w:rPr>
          <w:i/>
          <w:iCs/>
        </w:rPr>
        <w:t>Uza sve to još treba znati i gađati.</w:t>
      </w:r>
    </w:p>
    <w:p w:rsidR="003E5ED7" w:rsidRDefault="003E5ED7" w:rsidP="003E5ED7">
      <w:pPr>
        <w:spacing w:line="360" w:lineRule="auto"/>
      </w:pP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  <w:rPr>
          <w:i/>
          <w:iCs/>
        </w:rPr>
      </w:pPr>
    </w:p>
    <w:p w:rsidR="003E5ED7" w:rsidRDefault="003E5ED7" w:rsidP="003E5ED7">
      <w:pPr>
        <w:spacing w:line="360" w:lineRule="auto"/>
      </w:pPr>
      <w:r>
        <w:rPr>
          <w:i/>
          <w:iCs/>
        </w:rPr>
        <w:t xml:space="preserve"> I kamen je važan. </w:t>
      </w:r>
    </w:p>
    <w:p w:rsidR="003E5ED7" w:rsidRDefault="003E5ED7" w:rsidP="003E5ED7">
      <w:pPr>
        <w:spacing w:line="360" w:lineRule="auto"/>
      </w:pP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  <w:rPr>
          <w:i/>
          <w:iCs/>
        </w:rPr>
      </w:pPr>
    </w:p>
    <w:p w:rsidR="003E5ED7" w:rsidRDefault="003E5ED7" w:rsidP="003E5ED7">
      <w:pPr>
        <w:spacing w:line="360" w:lineRule="auto"/>
      </w:pPr>
      <w:r>
        <w:rPr>
          <w:i/>
          <w:iCs/>
        </w:rPr>
        <w:t xml:space="preserve">Najbolji je okrugli. </w:t>
      </w:r>
    </w:p>
    <w:p w:rsidR="003E5ED7" w:rsidRDefault="003E5ED7" w:rsidP="003E5ED7">
      <w:pPr>
        <w:spacing w:line="360" w:lineRule="auto"/>
      </w:pP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</w:pPr>
      <w:r>
        <w:rPr>
          <w:i/>
          <w:iCs/>
        </w:rPr>
        <w:lastRenderedPageBreak/>
        <w:t>Ja sam znao.</w:t>
      </w:r>
    </w:p>
    <w:p w:rsidR="003E5ED7" w:rsidRDefault="003E5ED7" w:rsidP="003E5ED7">
      <w:pPr>
        <w:spacing w:line="360" w:lineRule="auto"/>
      </w:pP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78070E" w:rsidRDefault="0078070E" w:rsidP="003E5ED7">
      <w:pPr>
        <w:spacing w:line="360" w:lineRule="auto"/>
        <w:rPr>
          <w:i/>
          <w:iCs/>
        </w:rPr>
      </w:pPr>
    </w:p>
    <w:p w:rsidR="003E5ED7" w:rsidRDefault="003E5ED7" w:rsidP="003E5ED7">
      <w:pPr>
        <w:spacing w:line="360" w:lineRule="auto"/>
      </w:pPr>
      <w:r>
        <w:rPr>
          <w:i/>
          <w:iCs/>
        </w:rPr>
        <w:t xml:space="preserve">Mogao sam pogoditi vodoravnu žicu i naprsli jesenji orah visoko na stablu. </w:t>
      </w:r>
    </w:p>
    <w:p w:rsidR="003E5ED7" w:rsidRDefault="003E5ED7" w:rsidP="003E5ED7">
      <w:pPr>
        <w:spacing w:line="360" w:lineRule="auto"/>
      </w:pPr>
    </w:p>
    <w:tbl>
      <w:tblPr>
        <w:tblW w:w="9529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78070E">
        <w:tc>
          <w:tcPr>
            <w:tcW w:w="3090" w:type="dxa"/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78070E">
        <w:tc>
          <w:tcPr>
            <w:tcW w:w="3090" w:type="dxa"/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>
      <w:pPr>
        <w:spacing w:line="360" w:lineRule="auto"/>
      </w:pPr>
    </w:p>
    <w:p w:rsidR="003E5ED7" w:rsidRDefault="003E5ED7" w:rsidP="003E5ED7">
      <w:pPr>
        <w:spacing w:line="360" w:lineRule="auto"/>
      </w:pPr>
      <w:r>
        <w:rPr>
          <w:i/>
          <w:iCs/>
        </w:rPr>
        <w:t>Sutradan sam ustao ranije no obično.</w:t>
      </w:r>
    </w:p>
    <w:p w:rsidR="003E5ED7" w:rsidRDefault="003E5ED7" w:rsidP="003E5ED7">
      <w:pPr>
        <w:spacing w:line="360" w:lineRule="auto"/>
      </w:pPr>
    </w:p>
    <w:tbl>
      <w:tblPr>
        <w:tblW w:w="0" w:type="auto"/>
        <w:tblInd w:w="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605"/>
        <w:gridCol w:w="2310"/>
        <w:gridCol w:w="2524"/>
      </w:tblGrid>
      <w:tr w:rsidR="003E5ED7" w:rsidTr="00982A90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  <w:tc>
          <w:tcPr>
            <w:tcW w:w="39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predikat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E0021"/>
          </w:tcPr>
          <w:p w:rsidR="003E5ED7" w:rsidRDefault="003E5ED7" w:rsidP="00982A90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</w:rPr>
              <w:t xml:space="preserve">osoba i broj </w:t>
            </w:r>
          </w:p>
        </w:tc>
      </w:tr>
      <w:tr w:rsidR="003E5ED7" w:rsidTr="00982A90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pacing w:line="360" w:lineRule="auto"/>
            </w:pPr>
            <w:r>
              <w:t xml:space="preserve">vrsta: </w:t>
            </w:r>
          </w:p>
        </w:tc>
        <w:tc>
          <w:tcPr>
            <w:tcW w:w="2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ED7" w:rsidRDefault="003E5ED7" w:rsidP="00982A90">
            <w:pPr>
              <w:pStyle w:val="TableContents"/>
              <w:snapToGrid w:val="0"/>
              <w:spacing w:line="360" w:lineRule="auto"/>
            </w:pPr>
          </w:p>
        </w:tc>
      </w:tr>
    </w:tbl>
    <w:p w:rsidR="003E5ED7" w:rsidRDefault="003E5ED7" w:rsidP="003E5ED7"/>
    <w:p w:rsidR="00076467" w:rsidRDefault="00261B60"/>
    <w:sectPr w:rsidR="00076467" w:rsidSect="00557B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60" w:rsidRDefault="00261B60" w:rsidP="003E5ED7">
      <w:r>
        <w:separator/>
      </w:r>
    </w:p>
  </w:endnote>
  <w:endnote w:type="continuationSeparator" w:id="0">
    <w:p w:rsidR="00261B60" w:rsidRDefault="00261B60" w:rsidP="003E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3546"/>
      <w:docPartObj>
        <w:docPartGallery w:val="Page Numbers (Bottom of Page)"/>
        <w:docPartUnique/>
      </w:docPartObj>
    </w:sdtPr>
    <w:sdtEndPr/>
    <w:sdtContent>
      <w:p w:rsidR="005631F4" w:rsidRDefault="00530924">
        <w:pPr>
          <w:pStyle w:val="Footer"/>
          <w:jc w:val="right"/>
        </w:pPr>
        <w:r>
          <w:fldChar w:fldCharType="begin"/>
        </w:r>
        <w:r w:rsidR="003E5ED7">
          <w:instrText xml:space="preserve"> PAGE   \* MERGEFORMAT </w:instrText>
        </w:r>
        <w:r>
          <w:fldChar w:fldCharType="separate"/>
        </w:r>
        <w:r w:rsidR="00263A7B">
          <w:rPr>
            <w:noProof/>
          </w:rPr>
          <w:t>3</w:t>
        </w:r>
        <w:r>
          <w:fldChar w:fldCharType="end"/>
        </w:r>
      </w:p>
    </w:sdtContent>
  </w:sdt>
  <w:p w:rsidR="005631F4" w:rsidRDefault="00261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60" w:rsidRDefault="00261B60" w:rsidP="003E5ED7">
      <w:r>
        <w:separator/>
      </w:r>
    </w:p>
  </w:footnote>
  <w:footnote w:type="continuationSeparator" w:id="0">
    <w:p w:rsidR="00261B60" w:rsidRDefault="00261B60" w:rsidP="003E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5"/>
    <w:multiLevelType w:val="multilevel"/>
    <w:tmpl w:val="E0F6E30E"/>
    <w:name w:val="WW8Num2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D7"/>
    <w:rsid w:val="00261B60"/>
    <w:rsid w:val="00263A7B"/>
    <w:rsid w:val="003E5ED7"/>
    <w:rsid w:val="004900FF"/>
    <w:rsid w:val="00530924"/>
    <w:rsid w:val="00551FF2"/>
    <w:rsid w:val="006A4F46"/>
    <w:rsid w:val="00757D8C"/>
    <w:rsid w:val="0078070E"/>
    <w:rsid w:val="008E45F1"/>
    <w:rsid w:val="0093683F"/>
    <w:rsid w:val="00BD07BD"/>
    <w:rsid w:val="00BD7C20"/>
    <w:rsid w:val="00D0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4E865-91FE-4ACB-BCF0-F3CDC3C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E5ED7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5ED7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ED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3E5ED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E5ED7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E5ED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sk-vjajic</dc:creator>
  <cp:lastModifiedBy>Matea Martin</cp:lastModifiedBy>
  <cp:revision>5</cp:revision>
  <dcterms:created xsi:type="dcterms:W3CDTF">2020-05-12T06:43:00Z</dcterms:created>
  <dcterms:modified xsi:type="dcterms:W3CDTF">2020-05-12T07:15:00Z</dcterms:modified>
</cp:coreProperties>
</file>