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283" w:rsidRDefault="00F10E68" w:rsidP="00F10E68">
      <w:pPr>
        <w:jc w:val="center"/>
        <w:rPr>
          <w:rFonts w:ascii="Verdana" w:eastAsia="Times New Roman" w:hAnsi="Verdana" w:cs="Times New Roman"/>
          <w:b/>
          <w:color w:val="000000"/>
          <w:sz w:val="28"/>
          <w:szCs w:val="28"/>
          <w:lang w:eastAsia="hr-HR"/>
        </w:rPr>
      </w:pPr>
      <w:r w:rsidRPr="00A04F5C">
        <w:rPr>
          <w:rFonts w:ascii="Verdana" w:eastAsia="Times New Roman" w:hAnsi="Verdana" w:cs="Times New Roman"/>
          <w:b/>
          <w:color w:val="000000"/>
          <w:sz w:val="28"/>
          <w:szCs w:val="28"/>
          <w:lang w:eastAsia="hr-HR"/>
        </w:rPr>
        <w:t>UPUTE ZA VOĐENJE DNEVNIKA ČITANJA</w:t>
      </w:r>
    </w:p>
    <w:p w:rsidR="00D457DB" w:rsidRDefault="00D457DB" w:rsidP="00F10E68">
      <w:pPr>
        <w:rPr>
          <w:u w:val="single"/>
        </w:rPr>
      </w:pPr>
    </w:p>
    <w:p w:rsidR="00D457DB" w:rsidRPr="003A3057" w:rsidRDefault="00D457DB" w:rsidP="00F10E68">
      <w:pPr>
        <w:rPr>
          <w:b/>
          <w:u w:val="single"/>
        </w:rPr>
      </w:pPr>
      <w:r w:rsidRPr="003A3057">
        <w:rPr>
          <w:b/>
          <w:u w:val="single"/>
        </w:rPr>
        <w:t>Bilješke tijekom čitanja</w:t>
      </w:r>
    </w:p>
    <w:p w:rsidR="00D457DB" w:rsidRPr="00D457DB" w:rsidRDefault="00D457DB" w:rsidP="00F10E68">
      <w:r>
        <w:rPr>
          <w:rFonts w:ascii="Verdana" w:eastAsia="Times New Roman" w:hAnsi="Verdana" w:cs="Times New Roman"/>
          <w:color w:val="000000"/>
          <w:sz w:val="17"/>
          <w:szCs w:val="17"/>
          <w:lang w:eastAsia="hr-HR"/>
        </w:rPr>
        <w:t>B</w:t>
      </w:r>
      <w:r w:rsidRPr="00A04F5C">
        <w:rPr>
          <w:rFonts w:ascii="Verdana" w:eastAsia="Times New Roman" w:hAnsi="Verdana" w:cs="Times New Roman"/>
          <w:color w:val="000000"/>
          <w:sz w:val="17"/>
          <w:szCs w:val="17"/>
          <w:lang w:eastAsia="hr-HR"/>
        </w:rPr>
        <w:t>ilježimo svoja zapažanja, misli, stavove, komentare, osjećaje. Bilježimo ih za vrijeme čitanja u obliku natuknica. Možete, tako, bilježiti što vas je nasmijalo, rastužilo, prepalo, iznenadilo, možete komentirati postupke likova, komentirati sam sadržaj, jezik kojim je tekst pisan, neobične rečenice ili riječi – tada, kao primjer, možete izdvojiti takvu rečenicu ili riječ, zabilježiti možete sve što vam padne na um čitajući djelo, a vezano je za taj tekst, možda ste nešto slično doživjeli ili čuli za takvo što, i to tada zabilježite!</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Neka bilješke budu samo vaše, bilježite za vrijeme čitanja i neka ih bude od s</w:t>
      </w:r>
      <w:r>
        <w:rPr>
          <w:rFonts w:ascii="Verdana" w:eastAsia="Times New Roman" w:hAnsi="Verdana" w:cs="Times New Roman"/>
          <w:color w:val="000000"/>
          <w:sz w:val="17"/>
          <w:szCs w:val="17"/>
          <w:lang w:eastAsia="hr-HR"/>
        </w:rPr>
        <w:t>amog početka pa do kraja teksta! Organizirajte ih tako da čine cjelinu.</w:t>
      </w:r>
    </w:p>
    <w:p w:rsidR="003A3057" w:rsidRDefault="003A3057" w:rsidP="00D457DB">
      <w:pPr>
        <w:rPr>
          <w:rFonts w:ascii="Verdana" w:eastAsia="Times New Roman" w:hAnsi="Verdana" w:cs="Times New Roman"/>
          <w:b/>
          <w:color w:val="000000"/>
          <w:sz w:val="17"/>
          <w:szCs w:val="17"/>
          <w:lang w:eastAsia="hr-HR"/>
        </w:rPr>
      </w:pPr>
    </w:p>
    <w:p w:rsidR="00D457DB" w:rsidRPr="00D457DB" w:rsidRDefault="00D457DB" w:rsidP="00D457DB">
      <w:pPr>
        <w:rPr>
          <w:b/>
          <w:u w:val="single"/>
        </w:rPr>
      </w:pPr>
      <w:r w:rsidRPr="00D457DB">
        <w:rPr>
          <w:rFonts w:ascii="Verdana" w:eastAsia="Times New Roman" w:hAnsi="Verdana" w:cs="Times New Roman"/>
          <w:b/>
          <w:color w:val="000000"/>
          <w:sz w:val="17"/>
          <w:szCs w:val="17"/>
          <w:lang w:eastAsia="hr-HR"/>
        </w:rPr>
        <w:t>Nema pogrešne ili netočne bilješke!!!</w:t>
      </w:r>
    </w:p>
    <w:p w:rsidR="003A3057" w:rsidRDefault="003A3057" w:rsidP="00F10E68">
      <w:pPr>
        <w:rPr>
          <w:b/>
          <w:u w:val="single"/>
        </w:rPr>
      </w:pPr>
    </w:p>
    <w:p w:rsidR="00F10E68" w:rsidRPr="003A3057" w:rsidRDefault="00F10E68" w:rsidP="00F10E68">
      <w:pPr>
        <w:rPr>
          <w:b/>
          <w:u w:val="single"/>
        </w:rPr>
      </w:pPr>
      <w:r w:rsidRPr="003A3057">
        <w:rPr>
          <w:b/>
          <w:u w:val="single"/>
        </w:rPr>
        <w:t>Bilješka o piscu</w:t>
      </w:r>
    </w:p>
    <w:p w:rsidR="00F10E68" w:rsidRPr="00F10E68" w:rsidRDefault="00F10E68" w:rsidP="00F10E68">
      <w:r>
        <w:t xml:space="preserve">Izdvojimo najvažnije informacije o piscu, npr. </w:t>
      </w:r>
      <w:r w:rsidR="00D457DB">
        <w:t xml:space="preserve">godinu i mjesto rođenja, najvažnija djela i jednu do dvije zanimljivosti iz piščeva života. </w:t>
      </w:r>
      <w:r>
        <w:t>Ako je autor djela nepoznat, ne pišemo bilješku o piscu.</w:t>
      </w:r>
    </w:p>
    <w:p w:rsidR="00D457DB" w:rsidRPr="003A3057" w:rsidRDefault="00D457DB" w:rsidP="00F10E68">
      <w:pPr>
        <w:rPr>
          <w:b/>
        </w:rPr>
      </w:pPr>
      <w:r w:rsidRPr="003A3057">
        <w:rPr>
          <w:b/>
          <w:u w:val="single"/>
        </w:rPr>
        <w:t>Mišljenje o djelu</w:t>
      </w:r>
      <w:r w:rsidR="003A3057">
        <w:rPr>
          <w:b/>
          <w:u w:val="single"/>
        </w:rPr>
        <w:t>:</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treba napisati svoje mišljenje o djelu nakon što ga i pročitate</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uvijek je potrebno obrazložiti svoj stav, mišljenje</w:t>
      </w:r>
    </w:p>
    <w:p w:rsidR="00D457DB"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ako vam se djel</w:t>
      </w:r>
      <w:r>
        <w:rPr>
          <w:rFonts w:ascii="Verdana" w:eastAsia="Times New Roman" w:hAnsi="Verdana" w:cs="Times New Roman"/>
          <w:color w:val="000000"/>
          <w:sz w:val="17"/>
          <w:szCs w:val="17"/>
          <w:lang w:eastAsia="hr-HR"/>
        </w:rPr>
        <w:t>o svidjelo, tada napišite zašto</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 xml:space="preserve">- </w:t>
      </w:r>
      <w:r>
        <w:rPr>
          <w:rFonts w:ascii="Verdana" w:eastAsia="Times New Roman" w:hAnsi="Verdana" w:cs="Times New Roman"/>
          <w:color w:val="000000"/>
          <w:sz w:val="17"/>
          <w:szCs w:val="17"/>
          <w:lang w:eastAsia="hr-HR"/>
        </w:rPr>
        <w:tab/>
        <w:t xml:space="preserve"> a</w:t>
      </w:r>
      <w:r w:rsidRPr="00A04F5C">
        <w:rPr>
          <w:rFonts w:ascii="Verdana" w:eastAsia="Times New Roman" w:hAnsi="Verdana" w:cs="Times New Roman"/>
          <w:color w:val="000000"/>
          <w:sz w:val="17"/>
          <w:szCs w:val="17"/>
          <w:lang w:eastAsia="hr-HR"/>
        </w:rPr>
        <w:t>ko vam se djelo nije svidjelo, opet napišite zašto</w:t>
      </w:r>
    </w:p>
    <w:p w:rsidR="00D457DB" w:rsidRPr="00A04F5C" w:rsidRDefault="00D457DB" w:rsidP="00D457DB">
      <w:pPr>
        <w:spacing w:before="100" w:beforeAutospacing="1" w:after="100" w:afterAutospacing="1" w:line="240" w:lineRule="auto"/>
        <w:ind w:left="851" w:hanging="491"/>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moguće je da vam se djelo jednim dijelom sv</w:t>
      </w:r>
      <w:r>
        <w:rPr>
          <w:rFonts w:ascii="Verdana" w:eastAsia="Times New Roman" w:hAnsi="Verdana" w:cs="Times New Roman"/>
          <w:color w:val="000000"/>
          <w:sz w:val="17"/>
          <w:szCs w:val="17"/>
          <w:lang w:eastAsia="hr-HR"/>
        </w:rPr>
        <w:t>idi, a jednim dijelom ne, o</w:t>
      </w:r>
      <w:r w:rsidRPr="00A04F5C">
        <w:rPr>
          <w:rFonts w:ascii="Verdana" w:eastAsia="Times New Roman" w:hAnsi="Verdana" w:cs="Times New Roman"/>
          <w:color w:val="000000"/>
          <w:sz w:val="17"/>
          <w:szCs w:val="17"/>
          <w:lang w:eastAsia="hr-HR"/>
        </w:rPr>
        <w:t xml:space="preserve">pet je važno da ne </w:t>
      </w:r>
      <w:r>
        <w:rPr>
          <w:rFonts w:ascii="Verdana" w:eastAsia="Times New Roman" w:hAnsi="Verdana" w:cs="Times New Roman"/>
          <w:color w:val="000000"/>
          <w:sz w:val="17"/>
          <w:szCs w:val="17"/>
          <w:lang w:eastAsia="hr-HR"/>
        </w:rPr>
        <w:t xml:space="preserve"> </w:t>
      </w:r>
      <w:r w:rsidRPr="00A04F5C">
        <w:rPr>
          <w:rFonts w:ascii="Verdana" w:eastAsia="Times New Roman" w:hAnsi="Verdana" w:cs="Times New Roman"/>
          <w:color w:val="000000"/>
          <w:sz w:val="17"/>
          <w:szCs w:val="17"/>
          <w:lang w:eastAsia="hr-HR"/>
        </w:rPr>
        <w:t>zaboravite napisati zašto</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(Primjer: Djelo mi se svidjelo jer ima dosta smiješnih situacija i smiješnih postupaka likova. Uživao sam čitajući ovo djelo zato što volim šaljive priče ili djela u kojima ima humora. Zanimljivo mi je bilo pratiti likove i njihove postupke.</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Djelo mi se svidjelo i zato što nisam imao problema s razumijevanjem sadržaja, mogao sam s lakoćom pratiti radnju i uživjeti se u situacije u kojima su se nalazili glavni likovi. Bilo mi je lijepo maštati o tim davnim vremenima i zamišljati kako je to nekada bilo. Zanimljivo je da se iz ove priče može izvući pouka, volim kada su djela poučna i kada od njih možemo nešto i naučiti. Preporučio bih svima da pročitaju ovu priču zato što će se i nasmijati, zabaviti i nešto naučiti…</w:t>
      </w:r>
    </w:p>
    <w:p w:rsidR="00D457DB" w:rsidRPr="00D457DB"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Djelo mi se uopće nije svidjelo zato što sam nailazio na veliki broj nepoznatih riječi te mi je bilo teško pratiti radnju. Nisam mogao sve razumjeti. Više volim priče koje govore o našem vremenu i koje pričaju ovim našim, modernim jezikom. Nisam se mogao uživjeti u priču jer su sve u nekom davnom i prošlom vremenu koje ja ne mogu zamisliti…</w:t>
      </w:r>
      <w:r>
        <w:rPr>
          <w:rFonts w:ascii="Verdana" w:eastAsia="Times New Roman" w:hAnsi="Verdana" w:cs="Times New Roman"/>
          <w:color w:val="000000"/>
          <w:sz w:val="17"/>
          <w:szCs w:val="17"/>
          <w:lang w:eastAsia="hr-HR"/>
        </w:rPr>
        <w:t>)</w:t>
      </w:r>
    </w:p>
    <w:p w:rsidR="00D457DB" w:rsidRDefault="00D457DB" w:rsidP="00D457DB">
      <w:pPr>
        <w:jc w:val="center"/>
        <w:rPr>
          <w:rFonts w:ascii="Verdana" w:eastAsia="Times New Roman" w:hAnsi="Verdana" w:cs="Times New Roman"/>
          <w:b/>
          <w:color w:val="000000"/>
          <w:sz w:val="17"/>
          <w:szCs w:val="17"/>
          <w:lang w:eastAsia="hr-HR"/>
        </w:rPr>
      </w:pPr>
    </w:p>
    <w:p w:rsidR="00D457DB" w:rsidRPr="00D457DB" w:rsidRDefault="00D457DB" w:rsidP="00D457DB">
      <w:pPr>
        <w:jc w:val="center"/>
        <w:rPr>
          <w:b/>
          <w:u w:val="single"/>
        </w:rPr>
      </w:pPr>
      <w:r w:rsidRPr="00D457DB">
        <w:rPr>
          <w:rFonts w:ascii="Verdana" w:eastAsia="Times New Roman" w:hAnsi="Verdana" w:cs="Times New Roman"/>
          <w:b/>
          <w:color w:val="000000"/>
          <w:sz w:val="17"/>
          <w:szCs w:val="17"/>
          <w:lang w:eastAsia="hr-HR"/>
        </w:rPr>
        <w:t>BILJEŠKE TIJEKOM ČITANJA I VLASTITO MIŠLJENJE O DJELU NAJVAŽNIJI SU DIJELOVI DNEVNIKA ČITANJA!!!</w:t>
      </w:r>
    </w:p>
    <w:p w:rsidR="00D457DB" w:rsidRPr="003A3057" w:rsidRDefault="003A3057" w:rsidP="003A3057">
      <w:pPr>
        <w:jc w:val="center"/>
      </w:pPr>
      <w:r w:rsidRPr="003A3057">
        <w:t>(okreni stranicu)</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b/>
          <w:bCs/>
          <w:color w:val="000000"/>
          <w:sz w:val="17"/>
          <w:szCs w:val="17"/>
          <w:u w:val="single"/>
          <w:lang w:eastAsia="hr-HR"/>
        </w:rPr>
        <w:lastRenderedPageBreak/>
        <w:t>Fabula ili fabularni tijek</w:t>
      </w:r>
      <w:r w:rsidRPr="00A04F5C">
        <w:rPr>
          <w:rFonts w:ascii="Verdana" w:eastAsia="Times New Roman" w:hAnsi="Verdana" w:cs="Times New Roman"/>
          <w:color w:val="000000"/>
          <w:sz w:val="17"/>
          <w:szCs w:val="17"/>
          <w:lang w:eastAsia="hr-HR"/>
        </w:rPr>
        <w:t> jest tijek zbivanja. U nekoliko rečenica potrebno je navesti, imenovati bitne dijelove teksta koji čine određenu cjelinu unutar djela.</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Najčešće su ti dijelovi poredani ovako: </w:t>
      </w:r>
      <w:r w:rsidRPr="00A04F5C">
        <w:rPr>
          <w:rFonts w:ascii="Verdana" w:eastAsia="Times New Roman" w:hAnsi="Verdana" w:cs="Times New Roman"/>
          <w:b/>
          <w:bCs/>
          <w:color w:val="000000"/>
          <w:sz w:val="17"/>
          <w:szCs w:val="17"/>
          <w:lang w:eastAsia="hr-HR"/>
        </w:rPr>
        <w:t>uvod, zaplet, vrhunac, rasplet i završetak.</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Dovoljno je svakom tom dijelu dati naslov koji će ga što potpunije obuhvatiti. To može biti jedna rečenica ili više njih.</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Fabula će nam pomoći da se prisjetimo sadržaja i pomoći pri mogućem usmenom prepričavanju djela. Usput, učimo i uočavamo bitne dijelove teksta i njihove odnose – kako pisac gradi priču…</w:t>
      </w:r>
    </w:p>
    <w:p w:rsidR="00D457DB" w:rsidRPr="003A3057" w:rsidRDefault="00D457DB" w:rsidP="003A3057">
      <w:pPr>
        <w:spacing w:before="100" w:beforeAutospacing="1" w:after="100" w:afterAutospacing="1" w:line="240" w:lineRule="auto"/>
        <w:jc w:val="center"/>
        <w:rPr>
          <w:rFonts w:ascii="Verdana" w:eastAsia="Times New Roman" w:hAnsi="Verdana" w:cs="Times New Roman"/>
          <w:b/>
          <w:color w:val="000000"/>
          <w:sz w:val="17"/>
          <w:szCs w:val="17"/>
          <w:lang w:eastAsia="hr-HR"/>
        </w:rPr>
      </w:pPr>
      <w:r w:rsidRPr="003A3057">
        <w:rPr>
          <w:rFonts w:ascii="Verdana" w:eastAsia="Times New Roman" w:hAnsi="Verdana" w:cs="Times New Roman"/>
          <w:b/>
          <w:color w:val="000000"/>
          <w:sz w:val="17"/>
          <w:szCs w:val="17"/>
          <w:lang w:eastAsia="hr-HR"/>
        </w:rPr>
        <w:t xml:space="preserve">Kratak sadržaj </w:t>
      </w:r>
      <w:r w:rsidRPr="003A3057">
        <w:rPr>
          <w:rFonts w:ascii="Verdana" w:eastAsia="Times New Roman" w:hAnsi="Verdana" w:cs="Times New Roman"/>
          <w:b/>
          <w:color w:val="000000"/>
          <w:sz w:val="17"/>
          <w:szCs w:val="17"/>
          <w:u w:val="single"/>
          <w:lang w:eastAsia="hr-HR"/>
        </w:rPr>
        <w:t>nije potrebno</w:t>
      </w:r>
      <w:r w:rsidRPr="003A3057">
        <w:rPr>
          <w:rFonts w:ascii="Verdana" w:eastAsia="Times New Roman" w:hAnsi="Verdana" w:cs="Times New Roman"/>
          <w:b/>
          <w:color w:val="000000"/>
          <w:sz w:val="17"/>
          <w:szCs w:val="17"/>
          <w:lang w:eastAsia="hr-HR"/>
        </w:rPr>
        <w:t xml:space="preserve"> pismeno bilježiti u dnevnik čitanja!</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b/>
          <w:bCs/>
          <w:color w:val="000000"/>
          <w:sz w:val="17"/>
          <w:szCs w:val="17"/>
          <w:u w:val="single"/>
          <w:lang w:eastAsia="hr-HR"/>
        </w:rPr>
        <w:t>Vrijeme i mjesto radnje</w:t>
      </w:r>
    </w:p>
    <w:p w:rsidR="003A3057" w:rsidRDefault="003A3057"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3A3057">
        <w:rPr>
          <w:rFonts w:ascii="Verdana" w:eastAsia="Times New Roman" w:hAnsi="Verdana" w:cs="Times New Roman"/>
          <w:color w:val="000000"/>
          <w:sz w:val="17"/>
          <w:szCs w:val="17"/>
          <w:u w:val="single"/>
          <w:lang w:eastAsia="hr-HR"/>
        </w:rPr>
        <w:t>V</w:t>
      </w:r>
      <w:r w:rsidR="00D457DB" w:rsidRPr="003A3057">
        <w:rPr>
          <w:rFonts w:ascii="Verdana" w:eastAsia="Times New Roman" w:hAnsi="Verdana" w:cs="Times New Roman"/>
          <w:color w:val="000000"/>
          <w:sz w:val="17"/>
          <w:szCs w:val="17"/>
          <w:u w:val="single"/>
          <w:lang w:eastAsia="hr-HR"/>
        </w:rPr>
        <w:t>rijeme radnje</w:t>
      </w:r>
      <w:r w:rsidR="00D457DB" w:rsidRPr="00A04F5C">
        <w:rPr>
          <w:rFonts w:ascii="Verdana" w:eastAsia="Times New Roman" w:hAnsi="Verdana" w:cs="Times New Roman"/>
          <w:color w:val="000000"/>
          <w:sz w:val="17"/>
          <w:szCs w:val="17"/>
          <w:lang w:eastAsia="hr-HR"/>
        </w:rPr>
        <w:t> treba odrediti točno ili približno točno. U nekim djelima ono će biti jasno navedeno - točan dan, godina, stoljeće ili točno razdoblje. U nekim djelima moramo ga, ako nije točno navedeno, sami iščitati, tj. sami možemo zaključiti o kojem je vremenu riječ</w:t>
      </w:r>
      <w:r>
        <w:rPr>
          <w:rFonts w:ascii="Verdana" w:eastAsia="Times New Roman" w:hAnsi="Verdana" w:cs="Times New Roman"/>
          <w:color w:val="000000"/>
          <w:sz w:val="17"/>
          <w:szCs w:val="17"/>
          <w:lang w:eastAsia="hr-HR"/>
        </w:rPr>
        <w:t xml:space="preserve">. </w:t>
      </w:r>
    </w:p>
    <w:p w:rsidR="003A3057" w:rsidRDefault="003A3057"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 xml:space="preserve">(pr. </w:t>
      </w:r>
      <w:r w:rsidR="00D457DB" w:rsidRPr="003A3057">
        <w:rPr>
          <w:rFonts w:ascii="Verdana" w:eastAsia="Times New Roman" w:hAnsi="Verdana" w:cs="Times New Roman"/>
          <w:i/>
          <w:color w:val="000000"/>
          <w:sz w:val="17"/>
          <w:szCs w:val="17"/>
          <w:lang w:eastAsia="hr-HR"/>
        </w:rPr>
        <w:t>Koko u Parizu</w:t>
      </w:r>
      <w:r w:rsidR="00D457DB" w:rsidRPr="00A04F5C">
        <w:rPr>
          <w:rFonts w:ascii="Verdana" w:eastAsia="Times New Roman" w:hAnsi="Verdana" w:cs="Times New Roman"/>
          <w:color w:val="000000"/>
          <w:sz w:val="17"/>
          <w:szCs w:val="17"/>
          <w:lang w:eastAsia="hr-HR"/>
        </w:rPr>
        <w:t>, putovanje zrakoplovom, moderni dje</w:t>
      </w:r>
      <w:r w:rsidR="00D457DB" w:rsidRPr="00A04F5C">
        <w:rPr>
          <w:rFonts w:ascii="Verdana" w:eastAsia="Times New Roman" w:hAnsi="Verdana" w:cs="Verdana"/>
          <w:color w:val="000000"/>
          <w:sz w:val="17"/>
          <w:szCs w:val="17"/>
          <w:lang w:eastAsia="hr-HR"/>
        </w:rPr>
        <w:t>č</w:t>
      </w:r>
      <w:r w:rsidR="00D457DB" w:rsidRPr="00A04F5C">
        <w:rPr>
          <w:rFonts w:ascii="Verdana" w:eastAsia="Times New Roman" w:hAnsi="Verdana" w:cs="Times New Roman"/>
          <w:color w:val="000000"/>
          <w:sz w:val="17"/>
          <w:szCs w:val="17"/>
          <w:lang w:eastAsia="hr-HR"/>
        </w:rPr>
        <w:t xml:space="preserve">aci, moderan </w:t>
      </w:r>
      <w:r w:rsidR="00D457DB" w:rsidRPr="00A04F5C">
        <w:rPr>
          <w:rFonts w:ascii="Verdana" w:eastAsia="Times New Roman" w:hAnsi="Verdana" w:cs="Verdana"/>
          <w:color w:val="000000"/>
          <w:sz w:val="17"/>
          <w:szCs w:val="17"/>
          <w:lang w:eastAsia="hr-HR"/>
        </w:rPr>
        <w:t>ž</w:t>
      </w:r>
      <w:r w:rsidR="00D457DB" w:rsidRPr="00A04F5C">
        <w:rPr>
          <w:rFonts w:ascii="Verdana" w:eastAsia="Times New Roman" w:hAnsi="Verdana" w:cs="Times New Roman"/>
          <w:color w:val="000000"/>
          <w:sz w:val="17"/>
          <w:szCs w:val="17"/>
          <w:lang w:eastAsia="hr-HR"/>
        </w:rPr>
        <w:t>ivot u Zagrebu i Parizu, dakle, suvremeno, naše vrijeme – kraj 20. i početak 21. stoljeća.</w:t>
      </w:r>
      <w:r>
        <w:rPr>
          <w:rFonts w:ascii="Verdana" w:eastAsia="Times New Roman" w:hAnsi="Verdana" w:cs="Times New Roman"/>
          <w:color w:val="000000"/>
          <w:sz w:val="17"/>
          <w:szCs w:val="17"/>
          <w:lang w:eastAsia="hr-HR"/>
        </w:rPr>
        <w:t xml:space="preserve"> </w:t>
      </w:r>
      <w:r w:rsidR="00D457DB" w:rsidRPr="00A04F5C">
        <w:rPr>
          <w:rFonts w:ascii="Verdana" w:eastAsia="Times New Roman" w:hAnsi="Verdana" w:cs="Times New Roman"/>
          <w:color w:val="000000"/>
          <w:sz w:val="17"/>
          <w:szCs w:val="17"/>
          <w:lang w:eastAsia="hr-HR"/>
        </w:rPr>
        <w:t xml:space="preserve">Ako negdje, u nekom djelu, seljaci oru volovima ili konjima, pišu ptičjim perima i tintom uz svjetlo uljne svjetiljke, zaključit ćemo da to nije naše, suvremeno doba. Može se pojaviti i ime nekoga vladara, vojskovođe ili neke poznate osobe koja tada živi i prema tome zaključiti o kojem je vremenu, godinama ili stoljeću riječ…) </w:t>
      </w:r>
    </w:p>
    <w:p w:rsidR="00D457DB" w:rsidRPr="00A04F5C" w:rsidRDefault="00D457DB"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U nekim djelima moguće je da uopće ne možemo odrediti vrijeme radnje ili je ono potpuno nebitno. Tada ga i ne treba tražiti niti navoditi. Takve su bajke, basne, neke priče… Ne uspijete li sami odrediti vrijeme radnje, odredit ćemo ga zajedno na satu.</w:t>
      </w:r>
    </w:p>
    <w:p w:rsidR="003A3057" w:rsidRDefault="003A3057"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3A3057">
        <w:rPr>
          <w:rFonts w:ascii="Verdana" w:eastAsia="Times New Roman" w:hAnsi="Verdana" w:cs="Times New Roman"/>
          <w:color w:val="000000"/>
          <w:sz w:val="17"/>
          <w:szCs w:val="17"/>
          <w:u w:val="single"/>
          <w:lang w:eastAsia="hr-HR"/>
        </w:rPr>
        <w:t>M</w:t>
      </w:r>
      <w:r w:rsidR="00D457DB" w:rsidRPr="003A3057">
        <w:rPr>
          <w:rFonts w:ascii="Verdana" w:eastAsia="Times New Roman" w:hAnsi="Verdana" w:cs="Times New Roman"/>
          <w:color w:val="000000"/>
          <w:sz w:val="17"/>
          <w:szCs w:val="17"/>
          <w:u w:val="single"/>
          <w:lang w:eastAsia="hr-HR"/>
        </w:rPr>
        <w:t>jesto radnje</w:t>
      </w:r>
      <w:r w:rsidR="00D457DB" w:rsidRPr="00A04F5C">
        <w:rPr>
          <w:rFonts w:ascii="Verdana" w:eastAsia="Times New Roman" w:hAnsi="Verdana" w:cs="Times New Roman"/>
          <w:color w:val="000000"/>
          <w:sz w:val="17"/>
          <w:szCs w:val="17"/>
          <w:lang w:eastAsia="hr-HR"/>
        </w:rPr>
        <w:t xml:space="preserve"> lakše je odrediti. Važno je znati da ne trebamo navoditi sva mjesta na kojima se radnja odvija, nego samo ono mjesto ili mjesta na kojima se odvija većina radnje</w:t>
      </w:r>
      <w:r>
        <w:rPr>
          <w:rFonts w:ascii="Verdana" w:eastAsia="Times New Roman" w:hAnsi="Verdana" w:cs="Times New Roman"/>
          <w:color w:val="000000"/>
          <w:sz w:val="17"/>
          <w:szCs w:val="17"/>
          <w:lang w:eastAsia="hr-HR"/>
        </w:rPr>
        <w:t>.</w:t>
      </w:r>
      <w:r w:rsidR="00D457DB" w:rsidRPr="00A04F5C">
        <w:rPr>
          <w:rFonts w:ascii="Verdana" w:eastAsia="Times New Roman" w:hAnsi="Verdana" w:cs="Times New Roman"/>
          <w:color w:val="000000"/>
          <w:sz w:val="17"/>
          <w:szCs w:val="17"/>
          <w:lang w:eastAsia="hr-HR"/>
        </w:rPr>
        <w:t xml:space="preserve"> </w:t>
      </w:r>
    </w:p>
    <w:p w:rsidR="00D457DB" w:rsidRPr="00A04F5C" w:rsidRDefault="003A3057"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w:t>
      </w:r>
      <w:r w:rsidR="00D457DB" w:rsidRPr="00A04F5C">
        <w:rPr>
          <w:rFonts w:ascii="Verdana" w:eastAsia="Times New Roman" w:hAnsi="Verdana" w:cs="Times New Roman"/>
          <w:color w:val="000000"/>
          <w:sz w:val="17"/>
          <w:szCs w:val="17"/>
          <w:lang w:eastAsia="hr-HR"/>
        </w:rPr>
        <w:t xml:space="preserve">pr. </w:t>
      </w:r>
      <w:r w:rsidR="00D457DB" w:rsidRPr="003A3057">
        <w:rPr>
          <w:rFonts w:ascii="Verdana" w:eastAsia="Times New Roman" w:hAnsi="Verdana" w:cs="Times New Roman"/>
          <w:i/>
          <w:color w:val="000000"/>
          <w:sz w:val="17"/>
          <w:szCs w:val="17"/>
          <w:lang w:eastAsia="hr-HR"/>
        </w:rPr>
        <w:t>Koko u Parizu</w:t>
      </w:r>
      <w:r>
        <w:rPr>
          <w:rFonts w:ascii="Verdana" w:eastAsia="Times New Roman" w:hAnsi="Verdana" w:cs="Times New Roman"/>
          <w:color w:val="000000"/>
          <w:sz w:val="17"/>
          <w:szCs w:val="17"/>
          <w:lang w:eastAsia="hr-HR"/>
        </w:rPr>
        <w:t>, Zagreb i Pariz, a</w:t>
      </w:r>
      <w:r w:rsidR="00D457DB" w:rsidRPr="00A04F5C">
        <w:rPr>
          <w:rFonts w:ascii="Verdana" w:eastAsia="Times New Roman" w:hAnsi="Verdana" w:cs="Times New Roman"/>
          <w:color w:val="000000"/>
          <w:sz w:val="17"/>
          <w:szCs w:val="17"/>
          <w:lang w:eastAsia="hr-HR"/>
        </w:rPr>
        <w:t xml:space="preserve"> nije dobro pisati i Zagreb, zrakoplov, soba, Pariz, Eiffelov toranj</w:t>
      </w:r>
      <w:r w:rsidR="00D457DB" w:rsidRPr="00A04F5C">
        <w:rPr>
          <w:rFonts w:ascii="Verdana" w:eastAsia="Times New Roman" w:hAnsi="Verdana" w:cs="Verdana"/>
          <w:color w:val="000000"/>
          <w:sz w:val="17"/>
          <w:szCs w:val="17"/>
          <w:lang w:eastAsia="hr-HR"/>
        </w:rPr>
        <w:t>…</w:t>
      </w:r>
    </w:p>
    <w:p w:rsidR="003A3057"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 </w:t>
      </w:r>
      <w:r w:rsidRPr="00A04F5C">
        <w:rPr>
          <w:rFonts w:ascii="Verdana" w:eastAsia="Times New Roman" w:hAnsi="Verdana" w:cs="Times New Roman"/>
          <w:b/>
          <w:bCs/>
          <w:color w:val="000000"/>
          <w:sz w:val="17"/>
          <w:szCs w:val="17"/>
          <w:u w:val="single"/>
          <w:lang w:eastAsia="hr-HR"/>
        </w:rPr>
        <w:t>Analiza likova</w:t>
      </w:r>
    </w:p>
    <w:p w:rsidR="00D457DB" w:rsidRPr="00A04F5C" w:rsidRDefault="00D457DB" w:rsidP="003A3057">
      <w:pPr>
        <w:spacing w:before="100" w:beforeAutospacing="1" w:after="100" w:afterAutospacing="1" w:line="240" w:lineRule="auto"/>
        <w:ind w:firstLine="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 xml:space="preserve">- </w:t>
      </w:r>
      <w:r w:rsidR="003A3057">
        <w:rPr>
          <w:rFonts w:ascii="Verdana" w:eastAsia="Times New Roman" w:hAnsi="Verdana" w:cs="Times New Roman"/>
          <w:color w:val="000000"/>
          <w:sz w:val="17"/>
          <w:szCs w:val="17"/>
          <w:lang w:eastAsia="hr-HR"/>
        </w:rPr>
        <w:tab/>
        <w:t xml:space="preserve"> </w:t>
      </w:r>
      <w:r w:rsidRPr="00A04F5C">
        <w:rPr>
          <w:rFonts w:ascii="Verdana" w:eastAsia="Times New Roman" w:hAnsi="Verdana" w:cs="Times New Roman"/>
          <w:color w:val="000000"/>
          <w:sz w:val="17"/>
          <w:szCs w:val="17"/>
          <w:lang w:eastAsia="hr-HR"/>
        </w:rPr>
        <w:t>u dužim proznim djelima likove dijelimo na glavne i sporedne</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sporedne likove dovoljno je samo nabrojiti, a glavne je potrebno analizirati</w:t>
      </w:r>
    </w:p>
    <w:p w:rsidR="003A3057"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003A3057">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analiza glavnoga lika može sadržavati njegov vanjski opis, njegov izgled, tada napišemo svojim riječima kako lik izgleda i to potkrijepimo dokazima iz djela</w:t>
      </w:r>
      <w:r w:rsidR="003A3057">
        <w:rPr>
          <w:rFonts w:ascii="Verdana" w:eastAsia="Times New Roman" w:hAnsi="Verdana" w:cs="Times New Roman"/>
          <w:color w:val="000000"/>
          <w:sz w:val="17"/>
          <w:szCs w:val="17"/>
          <w:lang w:eastAsia="hr-HR"/>
        </w:rPr>
        <w:t>, citatima</w:t>
      </w:r>
    </w:p>
    <w:p w:rsidR="00D457DB" w:rsidRPr="00A04F5C" w:rsidRDefault="003A3057"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 xml:space="preserve">- </w:t>
      </w:r>
      <w:r>
        <w:rPr>
          <w:rFonts w:ascii="Verdana" w:eastAsia="Times New Roman" w:hAnsi="Verdana" w:cs="Times New Roman"/>
          <w:color w:val="000000"/>
          <w:sz w:val="17"/>
          <w:szCs w:val="17"/>
          <w:lang w:eastAsia="hr-HR"/>
        </w:rPr>
        <w:tab/>
        <w:t>n</w:t>
      </w:r>
      <w:r w:rsidR="00D457DB" w:rsidRPr="00A04F5C">
        <w:rPr>
          <w:rFonts w:ascii="Verdana" w:eastAsia="Times New Roman" w:hAnsi="Verdana" w:cs="Times New Roman"/>
          <w:color w:val="000000"/>
          <w:sz w:val="17"/>
          <w:szCs w:val="17"/>
          <w:lang w:eastAsia="hr-HR"/>
        </w:rPr>
        <w:t>ije potrebno pretjerivati i prepisivati cijele ulomke, dovoljno je navesti jednu ili dvije rečenice te uz njih broj stranice na kojem je opis ako je dulji</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003A3057">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analiza lika može sadržavati i njegove unutarnje osobine – kako se ponaša prema drugima, kako razmišlja, je li pošten, iskren, pametan, dr</w:t>
      </w:r>
      <w:r w:rsidR="003A3057">
        <w:rPr>
          <w:rFonts w:ascii="Verdana" w:eastAsia="Times New Roman" w:hAnsi="Verdana" w:cs="Times New Roman"/>
          <w:color w:val="000000"/>
          <w:sz w:val="17"/>
          <w:szCs w:val="17"/>
          <w:lang w:eastAsia="hr-HR"/>
        </w:rPr>
        <w:t>uželjubiv, zločest, hrabar itd., a</w:t>
      </w:r>
      <w:r w:rsidRPr="00A04F5C">
        <w:rPr>
          <w:rFonts w:ascii="Verdana" w:eastAsia="Times New Roman" w:hAnsi="Verdana" w:cs="Times New Roman"/>
          <w:color w:val="000000"/>
          <w:sz w:val="17"/>
          <w:szCs w:val="17"/>
          <w:lang w:eastAsia="hr-HR"/>
        </w:rPr>
        <w:t xml:space="preserve"> i to je potrebno potkrijepiti dokazima iz djela na navedeni n</w:t>
      </w:r>
      <w:r w:rsidR="003A3057">
        <w:rPr>
          <w:rFonts w:ascii="Verdana" w:eastAsia="Times New Roman" w:hAnsi="Verdana" w:cs="Times New Roman"/>
          <w:color w:val="000000"/>
          <w:sz w:val="17"/>
          <w:szCs w:val="17"/>
          <w:lang w:eastAsia="hr-HR"/>
        </w:rPr>
        <w:t>ačin</w:t>
      </w:r>
    </w:p>
    <w:p w:rsidR="00D457DB" w:rsidRPr="003A3057" w:rsidRDefault="003A3057" w:rsidP="003A3057">
      <w:pPr>
        <w:spacing w:before="100" w:beforeAutospacing="1" w:after="100" w:afterAutospacing="1" w:line="240" w:lineRule="auto"/>
        <w:jc w:val="both"/>
        <w:rPr>
          <w:rFonts w:ascii="Verdana" w:eastAsia="Times New Roman" w:hAnsi="Verdana" w:cs="Times New Roman"/>
          <w:b/>
          <w:color w:val="000000"/>
          <w:sz w:val="17"/>
          <w:szCs w:val="17"/>
          <w:lang w:eastAsia="hr-HR"/>
        </w:rPr>
      </w:pPr>
      <w:r>
        <w:rPr>
          <w:rFonts w:ascii="Verdana" w:eastAsia="Times New Roman" w:hAnsi="Verdana" w:cs="Times New Roman"/>
          <w:color w:val="000000"/>
          <w:sz w:val="17"/>
          <w:szCs w:val="17"/>
          <w:lang w:eastAsia="hr-HR"/>
        </w:rPr>
        <w:t xml:space="preserve">  </w:t>
      </w:r>
      <w:r w:rsidR="00D457DB" w:rsidRPr="003A3057">
        <w:rPr>
          <w:rFonts w:ascii="Verdana" w:eastAsia="Times New Roman" w:hAnsi="Verdana" w:cs="Times New Roman"/>
          <w:b/>
          <w:color w:val="000000"/>
          <w:sz w:val="17"/>
          <w:szCs w:val="17"/>
          <w:lang w:eastAsia="hr-HR"/>
        </w:rPr>
        <w:t>Možete, a ne morate:</w:t>
      </w:r>
    </w:p>
    <w:p w:rsidR="003A3057" w:rsidRDefault="00D457DB" w:rsidP="003A3057">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00292482">
        <w:rPr>
          <w:rFonts w:ascii="Times New Roman" w:eastAsia="Times New Roman" w:hAnsi="Times New Roman" w:cs="Times New Roman"/>
          <w:color w:val="000000"/>
          <w:sz w:val="14"/>
          <w:szCs w:val="14"/>
          <w:lang w:eastAsia="hr-HR"/>
        </w:rPr>
        <w:tab/>
      </w:r>
      <w:bookmarkStart w:id="0" w:name="_GoBack"/>
      <w:bookmarkEnd w:id="0"/>
      <w:r w:rsidRPr="00A04F5C">
        <w:rPr>
          <w:rFonts w:ascii="Verdana" w:eastAsia="Times New Roman" w:hAnsi="Verdana" w:cs="Times New Roman"/>
          <w:color w:val="000000"/>
          <w:sz w:val="17"/>
          <w:szCs w:val="17"/>
          <w:lang w:eastAsia="hr-HR"/>
        </w:rPr>
        <w:t>svoj dnevnik čitanja ukrasiti svojim ilustracijama, crtežima, možete nacrtati mali strip i tako prikazati neku, vama naj</w:t>
      </w:r>
      <w:r w:rsidR="003976C1">
        <w:rPr>
          <w:rFonts w:ascii="Verdana" w:eastAsia="Times New Roman" w:hAnsi="Verdana" w:cs="Times New Roman"/>
          <w:color w:val="000000"/>
          <w:sz w:val="17"/>
          <w:szCs w:val="17"/>
          <w:lang w:eastAsia="hr-HR"/>
        </w:rPr>
        <w:t>zanimljiviju situaciju iz djela;</w:t>
      </w:r>
      <w:r w:rsidRPr="00A04F5C">
        <w:rPr>
          <w:rFonts w:ascii="Verdana" w:eastAsia="Times New Roman" w:hAnsi="Verdana" w:cs="Times New Roman"/>
          <w:color w:val="000000"/>
          <w:sz w:val="17"/>
          <w:szCs w:val="17"/>
          <w:lang w:eastAsia="hr-HR"/>
        </w:rPr>
        <w:t xml:space="preserve"> </w:t>
      </w:r>
      <w:r w:rsidR="003976C1">
        <w:rPr>
          <w:rFonts w:ascii="Verdana" w:eastAsia="Times New Roman" w:hAnsi="Verdana" w:cs="Times New Roman"/>
          <w:color w:val="000000"/>
          <w:sz w:val="17"/>
          <w:szCs w:val="17"/>
          <w:lang w:eastAsia="hr-HR"/>
        </w:rPr>
        <w:t>p</w:t>
      </w:r>
      <w:r w:rsidRPr="00A04F5C">
        <w:rPr>
          <w:rFonts w:ascii="Verdana" w:eastAsia="Times New Roman" w:hAnsi="Verdana" w:cs="Times New Roman"/>
          <w:color w:val="000000"/>
          <w:sz w:val="17"/>
          <w:szCs w:val="17"/>
          <w:lang w:eastAsia="hr-HR"/>
        </w:rPr>
        <w:t xml:space="preserve">rostor u svojim bilježnicama organizirajte onako kako je vama najzgodnije te tako da </w:t>
      </w:r>
      <w:r w:rsidR="003A3057">
        <w:rPr>
          <w:rFonts w:ascii="Verdana" w:eastAsia="Times New Roman" w:hAnsi="Verdana" w:cs="Times New Roman"/>
          <w:color w:val="000000"/>
          <w:sz w:val="17"/>
          <w:szCs w:val="17"/>
          <w:lang w:eastAsia="hr-HR"/>
        </w:rPr>
        <w:t>se vi u njoj najlakše snalazite;</w:t>
      </w:r>
      <w:r w:rsidRPr="00A04F5C">
        <w:rPr>
          <w:rFonts w:ascii="Verdana" w:eastAsia="Times New Roman" w:hAnsi="Verdana" w:cs="Times New Roman"/>
          <w:color w:val="000000"/>
          <w:sz w:val="17"/>
          <w:szCs w:val="17"/>
          <w:lang w:eastAsia="hr-HR"/>
        </w:rPr>
        <w:t xml:space="preserve"> </w:t>
      </w:r>
      <w:r w:rsidR="003A3057">
        <w:rPr>
          <w:rFonts w:ascii="Verdana" w:eastAsia="Times New Roman" w:hAnsi="Verdana" w:cs="Times New Roman"/>
          <w:color w:val="000000"/>
          <w:sz w:val="17"/>
          <w:szCs w:val="17"/>
          <w:lang w:eastAsia="hr-HR"/>
        </w:rPr>
        <w:t>nije važno</w:t>
      </w:r>
      <w:r w:rsidRPr="00A04F5C">
        <w:rPr>
          <w:rFonts w:ascii="Verdana" w:eastAsia="Times New Roman" w:hAnsi="Verdana" w:cs="Times New Roman"/>
          <w:color w:val="000000"/>
          <w:sz w:val="17"/>
          <w:szCs w:val="17"/>
          <w:lang w:eastAsia="hr-HR"/>
        </w:rPr>
        <w:t xml:space="preserve"> ako redoslijed zadataka nije po redu kojim je navedeno u uputama, pišite redoslij</w:t>
      </w:r>
      <w:r w:rsidR="003A3057">
        <w:rPr>
          <w:rFonts w:ascii="Verdana" w:eastAsia="Times New Roman" w:hAnsi="Verdana" w:cs="Times New Roman"/>
          <w:color w:val="000000"/>
          <w:sz w:val="17"/>
          <w:szCs w:val="17"/>
          <w:lang w:eastAsia="hr-HR"/>
        </w:rPr>
        <w:t>edom koji vama najviše odgovara</w:t>
      </w:r>
    </w:p>
    <w:p w:rsidR="00D457DB" w:rsidRPr="003A3057" w:rsidRDefault="00D457DB"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Savjet: lektiru ne rješavajte u posljednji trenutak, u zadnja dva dana ili slično. Za čitanje lektire i vođenje dnevnika čitanja dovoljno je vremena. Svaki dan čitaj i bilježi pomalo! Tako ćete najbolje i najlakše riješiti lektiru!</w:t>
      </w:r>
    </w:p>
    <w:sectPr w:rsidR="00D457DB" w:rsidRPr="003A3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68"/>
    <w:rsid w:val="00292482"/>
    <w:rsid w:val="003976C1"/>
    <w:rsid w:val="003A3057"/>
    <w:rsid w:val="00725283"/>
    <w:rsid w:val="008E11EE"/>
    <w:rsid w:val="00D457DB"/>
    <w:rsid w:val="00EE6B44"/>
    <w:rsid w:val="00F10E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96666-177D-4465-8A2E-94D145E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sokač</dc:creator>
  <cp:keywords/>
  <dc:description/>
  <cp:lastModifiedBy>Matea Martin</cp:lastModifiedBy>
  <cp:revision>4</cp:revision>
  <dcterms:created xsi:type="dcterms:W3CDTF">2020-03-18T11:48:00Z</dcterms:created>
  <dcterms:modified xsi:type="dcterms:W3CDTF">2020-03-18T11:49:00Z</dcterms:modified>
</cp:coreProperties>
</file>